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13B5E" w14:textId="6D78E2F1" w:rsidR="0013334E" w:rsidRPr="0013334E" w:rsidRDefault="00AC5500" w:rsidP="0013334E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pl-PL"/>
        </w:rPr>
        <w:t>Kalendarz roku szkolnego 2023/2024</w:t>
      </w:r>
      <w:bookmarkStart w:id="0" w:name="_GoBack"/>
      <w:bookmarkEnd w:id="0"/>
    </w:p>
    <w:p w14:paraId="5ADB4C2A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Rozpoczęcie roku szkolnego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04 września 2023 r.</w:t>
      </w:r>
    </w:p>
    <w:p w14:paraId="2A05BBB4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Zimowa przerwa świąteczna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23-31 grudnia 2023 r.</w:t>
      </w:r>
    </w:p>
    <w:p w14:paraId="38FEB711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Ferie zimowe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15  – 28 stycznia 2024 r.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EC1D661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Wiosenna przerwa świąteczna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28 marca – 02 kwietnia 2024 r.</w:t>
      </w:r>
    </w:p>
    <w:p w14:paraId="0D49FA7E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Egzamin ósmoklasisty: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język polski 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 maja 2024 r.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matematyka 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maja 2024 r.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język angielski 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 maja 2024 r.</w:t>
      </w: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tych dniach nie ma zajęć dydaktycznych</w:t>
      </w:r>
    </w:p>
    <w:p w14:paraId="6A1B708A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Zakończenie rocznych zajęć dydaktyczno-wychowawczych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21 czerwca 2024 r.</w:t>
      </w:r>
    </w:p>
    <w:p w14:paraId="39B943E3" w14:textId="77777777" w:rsidR="00AC5500" w:rsidRPr="00AC5500" w:rsidRDefault="00AC5500" w:rsidP="00AC550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5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Wakacje letnie od </w:t>
      </w:r>
      <w:r w:rsidRPr="00AC5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22 czerwca do 31 sierpnia 2024 r.</w:t>
      </w:r>
    </w:p>
    <w:p w14:paraId="7E867DC9" w14:textId="77777777" w:rsidR="009C60AF" w:rsidRPr="00CE41E5" w:rsidRDefault="009C60AF">
      <w:pPr>
        <w:rPr>
          <w:sz w:val="28"/>
          <w:szCs w:val="28"/>
        </w:rPr>
      </w:pPr>
    </w:p>
    <w:sectPr w:rsidR="009C60AF" w:rsidRPr="00CE41E5" w:rsidSect="001333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828"/>
    <w:multiLevelType w:val="multilevel"/>
    <w:tmpl w:val="3CE2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8484C"/>
    <w:multiLevelType w:val="multilevel"/>
    <w:tmpl w:val="9B8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E6D28"/>
    <w:multiLevelType w:val="multilevel"/>
    <w:tmpl w:val="D5D6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F2DD4"/>
    <w:multiLevelType w:val="multilevel"/>
    <w:tmpl w:val="B6B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5"/>
    <w:rsid w:val="0013334E"/>
    <w:rsid w:val="00974AFF"/>
    <w:rsid w:val="009C60AF"/>
    <w:rsid w:val="00AC5500"/>
    <w:rsid w:val="00CE41E5"/>
    <w:rsid w:val="00D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D312"/>
  <w15:chartTrackingRefBased/>
  <w15:docId w15:val="{D13DC47B-82F2-4C7B-BE1A-C4A90FE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1E5"/>
    <w:rPr>
      <w:b/>
      <w:bCs/>
    </w:rPr>
  </w:style>
  <w:style w:type="character" w:customStyle="1" w:styleId="bold">
    <w:name w:val="bold"/>
    <w:basedOn w:val="Domylnaczcionkaakapitu"/>
    <w:rsid w:val="00C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Ziemek</cp:lastModifiedBy>
  <cp:revision>3</cp:revision>
  <dcterms:created xsi:type="dcterms:W3CDTF">2022-11-30T10:21:00Z</dcterms:created>
  <dcterms:modified xsi:type="dcterms:W3CDTF">2023-11-23T14:41:00Z</dcterms:modified>
</cp:coreProperties>
</file>